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26" w:rsidRPr="00995475" w:rsidRDefault="00995475">
      <w:pPr>
        <w:rPr>
          <w:b/>
          <w:sz w:val="24"/>
          <w:szCs w:val="24"/>
          <w:u w:val="single"/>
        </w:rPr>
      </w:pPr>
      <w:r w:rsidRPr="00995475">
        <w:rPr>
          <w:b/>
          <w:sz w:val="24"/>
          <w:szCs w:val="24"/>
          <w:u w:val="single"/>
        </w:rPr>
        <w:t xml:space="preserve">Protokoll </w:t>
      </w:r>
      <w:proofErr w:type="spellStart"/>
      <w:r w:rsidR="00F10426" w:rsidRPr="00995475">
        <w:rPr>
          <w:b/>
          <w:sz w:val="24"/>
          <w:szCs w:val="24"/>
          <w:u w:val="single"/>
        </w:rPr>
        <w:t>BioCase</w:t>
      </w:r>
      <w:proofErr w:type="spellEnd"/>
    </w:p>
    <w:p w:rsidR="00F10426" w:rsidRPr="00AB5392" w:rsidRDefault="00F10426">
      <w:pPr>
        <w:rPr>
          <w:i/>
        </w:rPr>
      </w:pPr>
      <w:r w:rsidRPr="00AB5392">
        <w:rPr>
          <w:i/>
        </w:rPr>
        <w:t>Schritt 1.</w:t>
      </w:r>
    </w:p>
    <w:p w:rsidR="00995475" w:rsidRDefault="00F10426">
      <w:r>
        <w:t>Mit  yast2 installiert:</w:t>
      </w:r>
      <w:r>
        <w:br/>
        <w:t xml:space="preserve"> - </w:t>
      </w:r>
      <w:proofErr w:type="spellStart"/>
      <w:r>
        <w:t>python-mysql</w:t>
      </w:r>
      <w:proofErr w:type="spellEnd"/>
      <w:r>
        <w:br/>
        <w:t xml:space="preserve"> - apache2-mod_python</w:t>
      </w:r>
      <w:r>
        <w:br/>
        <w:t xml:space="preserve"> - </w:t>
      </w:r>
      <w:proofErr w:type="spellStart"/>
      <w:r>
        <w:t>graphviz</w:t>
      </w:r>
      <w:proofErr w:type="spellEnd"/>
      <w:r>
        <w:br/>
      </w:r>
      <w:r>
        <w:br/>
      </w:r>
      <w:r w:rsidRPr="00AB5392">
        <w:rPr>
          <w:i/>
        </w:rPr>
        <w:t xml:space="preserve"> </w:t>
      </w:r>
      <w:r w:rsidRPr="00AB5392">
        <w:rPr>
          <w:i/>
        </w:rPr>
        <w:t>Schritt 2:</w:t>
      </w:r>
      <w:r>
        <w:t xml:space="preserve"> </w:t>
      </w:r>
    </w:p>
    <w:p w:rsidR="00DE79AF" w:rsidRDefault="00995475">
      <w:r>
        <w:t>L</w:t>
      </w:r>
      <w:r w:rsidR="00F10426">
        <w:t xml:space="preserve">aden </w:t>
      </w:r>
      <w:r>
        <w:t xml:space="preserve">und </w:t>
      </w:r>
      <w:proofErr w:type="spellStart"/>
      <w:r>
        <w:t>entpackem</w:t>
      </w:r>
      <w:proofErr w:type="spellEnd"/>
      <w:r w:rsidR="00F10426">
        <w:t>:</w:t>
      </w:r>
      <w:r w:rsidR="00F10426">
        <w:br/>
      </w:r>
      <w:r w:rsidR="00F10426">
        <w:t xml:space="preserve"> </w:t>
      </w:r>
      <w:hyperlink r:id="rId5" w:tgtFrame="_blank" w:history="1">
        <w:r w:rsidR="00F10426">
          <w:rPr>
            <w:rStyle w:val="Hyperlink"/>
          </w:rPr>
          <w:t>http://www.biocase.org/products/provider_software/files/provider_software_3.5.tar.gz</w:t>
        </w:r>
      </w:hyperlink>
    </w:p>
    <w:p w:rsidR="00F10426" w:rsidRDefault="00F10426"/>
    <w:p w:rsidR="00F10426" w:rsidRPr="00AB5392" w:rsidRDefault="00F10426">
      <w:pPr>
        <w:rPr>
          <w:i/>
          <w:lang w:val="en-US"/>
        </w:rPr>
      </w:pPr>
      <w:proofErr w:type="spellStart"/>
      <w:proofErr w:type="gramStart"/>
      <w:r w:rsidRPr="00AB5392">
        <w:rPr>
          <w:i/>
          <w:lang w:val="en-US"/>
        </w:rPr>
        <w:t>Schritt</w:t>
      </w:r>
      <w:proofErr w:type="spellEnd"/>
      <w:r w:rsidRPr="00AB5392">
        <w:rPr>
          <w:i/>
          <w:lang w:val="en-US"/>
        </w:rPr>
        <w:t xml:space="preserve"> 3.</w:t>
      </w:r>
      <w:proofErr w:type="gramEnd"/>
    </w:p>
    <w:p w:rsidR="00F10426" w:rsidRDefault="00995475">
      <w:pPr>
        <w:rPr>
          <w:lang w:val="en-US"/>
        </w:rPr>
      </w:pPr>
      <w:proofErr w:type="gramStart"/>
      <w:r>
        <w:rPr>
          <w:lang w:val="en-US"/>
        </w:rPr>
        <w:t>C</w:t>
      </w:r>
      <w:r w:rsidR="00F10426" w:rsidRPr="00F10426">
        <w:rPr>
          <w:lang w:val="en-US"/>
        </w:rPr>
        <w:t>onfiguration file</w:t>
      </w:r>
      <w:proofErr w:type="gramEnd"/>
      <w:r w:rsidR="00F10426" w:rsidRPr="00F10426">
        <w:rPr>
          <w:lang w:val="en-US"/>
        </w:rPr>
        <w:t xml:space="preserve"> in Apache installation:</w:t>
      </w:r>
    </w:p>
    <w:p w:rsidR="00995475" w:rsidRDefault="00995475">
      <w:r w:rsidRPr="00995475">
        <w:t xml:space="preserve"> </w:t>
      </w:r>
      <w:proofErr w:type="spellStart"/>
      <w:r w:rsidRPr="00995475">
        <w:t>vhosts.d</w:t>
      </w:r>
      <w:proofErr w:type="spellEnd"/>
      <w:r w:rsidRPr="00995475">
        <w:t>/</w:t>
      </w:r>
      <w:proofErr w:type="spellStart"/>
      <w:r w:rsidRPr="00995475">
        <w:t>sammlung.conf</w:t>
      </w:r>
      <w:proofErr w:type="spellEnd"/>
      <w:r w:rsidRPr="00995475">
        <w:t xml:space="preserve"> modifiziert, damit </w:t>
      </w:r>
      <w:r w:rsidRPr="00995475">
        <w:t xml:space="preserve">Apache </w:t>
      </w:r>
      <w:r>
        <w:t xml:space="preserve">in der Lage ist CGIs im </w:t>
      </w:r>
      <w:proofErr w:type="spellStart"/>
      <w:r>
        <w:t>wrapper</w:t>
      </w:r>
      <w:proofErr w:type="spellEnd"/>
      <w:r>
        <w:t xml:space="preserve"> </w:t>
      </w:r>
      <w:proofErr w:type="spellStart"/>
      <w:r>
        <w:t>instance</w:t>
      </w:r>
      <w:proofErr w:type="spellEnd"/>
      <w:r>
        <w:t xml:space="preserve"> Verzeichnis auszuführen</w:t>
      </w:r>
      <w:r w:rsidRPr="00995475">
        <w:t>.</w:t>
      </w:r>
    </w:p>
    <w:p w:rsidR="00995475" w:rsidRDefault="00995475"/>
    <w:p w:rsidR="00995475" w:rsidRPr="00AB5392" w:rsidRDefault="00995475">
      <w:pPr>
        <w:rPr>
          <w:i/>
        </w:rPr>
      </w:pPr>
      <w:r w:rsidRPr="00AB5392">
        <w:rPr>
          <w:i/>
        </w:rPr>
        <w:t>Schritt 4.</w:t>
      </w:r>
    </w:p>
    <w:p w:rsidR="00995475" w:rsidRPr="00995475" w:rsidRDefault="00995475">
      <w:proofErr w:type="spellStart"/>
      <w:r>
        <w:t>Biocase</w:t>
      </w:r>
      <w:proofErr w:type="spellEnd"/>
      <w:r>
        <w:t xml:space="preserve"> </w:t>
      </w:r>
      <w:proofErr w:type="spellStart"/>
      <w:r>
        <w:t>configuriert</w:t>
      </w:r>
      <w:proofErr w:type="spellEnd"/>
      <w:r>
        <w:t>.</w:t>
      </w:r>
      <w:bookmarkStart w:id="0" w:name="_GoBack"/>
      <w:bookmarkEnd w:id="0"/>
    </w:p>
    <w:p w:rsidR="00995475" w:rsidRPr="00995475" w:rsidRDefault="00995475"/>
    <w:p w:rsidR="00F10426" w:rsidRPr="00995475" w:rsidRDefault="00F10426"/>
    <w:p w:rsidR="00F10426" w:rsidRPr="00995475" w:rsidRDefault="00F10426"/>
    <w:p w:rsidR="00F10426" w:rsidRPr="00995475" w:rsidRDefault="00F10426"/>
    <w:sectPr w:rsidR="00F10426" w:rsidRPr="009954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26"/>
    <w:rsid w:val="00995475"/>
    <w:rsid w:val="00AB5392"/>
    <w:rsid w:val="00DE79AF"/>
    <w:rsid w:val="00F1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104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10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ocase.org/products/provider_software/files/provider_software_3.5.tar.g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Krause</dc:creator>
  <cp:lastModifiedBy>Cristina Krause</cp:lastModifiedBy>
  <cp:revision>1</cp:revision>
  <dcterms:created xsi:type="dcterms:W3CDTF">2014-06-05T11:25:00Z</dcterms:created>
  <dcterms:modified xsi:type="dcterms:W3CDTF">2014-06-05T11:50:00Z</dcterms:modified>
</cp:coreProperties>
</file>